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954C6" w14:textId="0CF32F9E" w:rsidR="007534FC" w:rsidRPr="007534FC" w:rsidRDefault="007534FC">
      <w:r w:rsidRPr="007534FC">
        <w:rPr>
          <w:b/>
          <w:bCs/>
        </w:rPr>
        <w:t>Types of Stands</w:t>
      </w:r>
      <w:r w:rsidRPr="007534FC">
        <w:rPr>
          <w:b/>
          <w:bCs/>
        </w:rPr>
        <w:br/>
      </w:r>
      <w:r w:rsidRPr="007534FC">
        <w:br/>
      </w:r>
      <w:r w:rsidR="00DA30E7">
        <w:rPr>
          <w:u w:val="single"/>
        </w:rPr>
        <w:t>Island</w:t>
      </w:r>
    </w:p>
    <w:p w14:paraId="3A89EF3C" w14:textId="58AB9B80" w:rsidR="007534FC" w:rsidRDefault="007534FC"/>
    <w:p w14:paraId="4A795B03" w14:textId="77777777" w:rsidR="007534FC" w:rsidRDefault="007534F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534FC" w14:paraId="34D5EF25" w14:textId="77777777" w:rsidTr="007534FC">
        <w:tc>
          <w:tcPr>
            <w:tcW w:w="4508" w:type="dxa"/>
          </w:tcPr>
          <w:p w14:paraId="6AB2D8C3" w14:textId="510227D6" w:rsidR="007534FC" w:rsidRDefault="00DA30E7" w:rsidP="00F96483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ABF29E9" wp14:editId="112A926E">
                  <wp:simplePos x="0" y="0"/>
                  <wp:positionH relativeFrom="column">
                    <wp:posOffset>-68045</wp:posOffset>
                  </wp:positionH>
                  <wp:positionV relativeFrom="paragraph">
                    <wp:posOffset>109220</wp:posOffset>
                  </wp:positionV>
                  <wp:extent cx="2537560" cy="1695450"/>
                  <wp:effectExtent l="0" t="0" r="0" b="0"/>
                  <wp:wrapSquare wrapText="bothSides"/>
                  <wp:docPr id="12" name="Picture 12" descr="Diagram, 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Diagram, engineering drawing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702" cy="1699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8" w:type="dxa"/>
          </w:tcPr>
          <w:p w14:paraId="1E5B7205" w14:textId="77777777" w:rsidR="00DA30E7" w:rsidRDefault="00DA30E7" w:rsidP="00DA30E7">
            <w:r w:rsidRPr="001F13F2">
              <w:rPr>
                <w:b/>
                <w:bCs/>
              </w:rPr>
              <w:t>Island Stands</w:t>
            </w:r>
            <w:r>
              <w:t xml:space="preserve"> – An Island stand is exposed on all four sides. Any walls must comply with the 50% rule (if applicable – please see </w:t>
            </w:r>
            <w:r w:rsidRPr="001F13F2">
              <w:rPr>
                <w:b/>
                <w:bCs/>
              </w:rPr>
              <w:t>3.3 OPEN FRONTAGES/ SOLID WALLS</w:t>
            </w:r>
            <w:r>
              <w:t>). Enclosing walls (</w:t>
            </w:r>
            <w:proofErr w:type="gramStart"/>
            <w:r>
              <w:t>i.e.</w:t>
            </w:r>
            <w:proofErr w:type="gramEnd"/>
            <w:r>
              <w:t xml:space="preserve"> directly onto the aisle) are restricted to up to 50% of the length of the side of the booth and should be made to look interesting from the aisle and neighbouring booths. </w:t>
            </w:r>
          </w:p>
          <w:p w14:paraId="3531E157" w14:textId="77777777" w:rsidR="00DA30E7" w:rsidRDefault="00DA30E7" w:rsidP="00DA30E7">
            <w:pPr>
              <w:rPr>
                <w:b/>
                <w:bCs/>
              </w:rPr>
            </w:pPr>
          </w:p>
          <w:p w14:paraId="559E90EF" w14:textId="77777777" w:rsidR="00DA30E7" w:rsidRPr="004106E4" w:rsidRDefault="00DA30E7" w:rsidP="00DA30E7">
            <w:pPr>
              <w:rPr>
                <w:b/>
                <w:bCs/>
              </w:rPr>
            </w:pPr>
            <w:r w:rsidRPr="004106E4">
              <w:rPr>
                <w:b/>
                <w:bCs/>
              </w:rPr>
              <w:t xml:space="preserve">* You may display double-sided signs, </w:t>
            </w:r>
            <w:proofErr w:type="gramStart"/>
            <w:r w:rsidRPr="004106E4">
              <w:rPr>
                <w:b/>
                <w:bCs/>
              </w:rPr>
              <w:t>logos</w:t>
            </w:r>
            <w:proofErr w:type="gramEnd"/>
            <w:r w:rsidRPr="004106E4">
              <w:rPr>
                <w:b/>
                <w:bCs/>
              </w:rPr>
              <w:t xml:space="preserve"> and graphics if you have gained permission from Organiser.</w:t>
            </w:r>
          </w:p>
          <w:p w14:paraId="6A32AAF9" w14:textId="295606C5" w:rsidR="007534FC" w:rsidRDefault="007534FC" w:rsidP="00F96483">
            <w:pPr>
              <w:ind w:left="720"/>
            </w:pPr>
          </w:p>
        </w:tc>
      </w:tr>
    </w:tbl>
    <w:p w14:paraId="6BC368BA" w14:textId="7968AA08" w:rsidR="00665EE8" w:rsidRDefault="00665EE8" w:rsidP="00F96483"/>
    <w:p w14:paraId="3F4FE047" w14:textId="765BE8DE" w:rsidR="007534FC" w:rsidRDefault="007534FC" w:rsidP="00F96483"/>
    <w:p w14:paraId="3F018E20" w14:textId="0070A5AC" w:rsidR="007534FC" w:rsidRDefault="007534FC" w:rsidP="00F96483"/>
    <w:sectPr w:rsidR="00753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FC"/>
    <w:rsid w:val="001A2BD9"/>
    <w:rsid w:val="00665EE8"/>
    <w:rsid w:val="007374C1"/>
    <w:rsid w:val="007534FC"/>
    <w:rsid w:val="00DA30E7"/>
    <w:rsid w:val="00F9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37875"/>
  <w15:chartTrackingRefBased/>
  <w15:docId w15:val="{3903863A-62CE-42BE-ABA6-DDDB3B57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4FC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Burton</dc:creator>
  <cp:keywords/>
  <dc:description/>
  <cp:lastModifiedBy>Nicola Cahill</cp:lastModifiedBy>
  <cp:revision>2</cp:revision>
  <dcterms:created xsi:type="dcterms:W3CDTF">2021-07-14T15:25:00Z</dcterms:created>
  <dcterms:modified xsi:type="dcterms:W3CDTF">2021-07-14T15:25:00Z</dcterms:modified>
</cp:coreProperties>
</file>